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4E4FB2" w:rsidRDefault="00E77933" w:rsidP="00D3234F">
      <w:pPr>
        <w:spacing w:after="0" w:line="0" w:lineRule="atLeast"/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B43553">
        <w:rPr>
          <w:rFonts w:ascii="Times New Roman" w:hAnsi="Times New Roman" w:cs="Times New Roman"/>
          <w:b/>
          <w:sz w:val="28"/>
          <w:szCs w:val="28"/>
          <w:u w:val="single"/>
        </w:rPr>
        <w:t>TRIGESIMA</w:t>
      </w:r>
      <w:r w:rsidR="008E6400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71E1D">
        <w:rPr>
          <w:rFonts w:ascii="Times New Roman" w:hAnsi="Times New Roman" w:cs="Times New Roman"/>
          <w:b/>
          <w:sz w:val="28"/>
          <w:szCs w:val="28"/>
          <w:u w:val="single"/>
        </w:rPr>
        <w:t>SEGUNDA</w:t>
      </w:r>
      <w:r w:rsidR="000711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4E4FB2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sz w:val="28"/>
          <w:szCs w:val="28"/>
        </w:rPr>
        <w:t xml:space="preserve">Ao </w:t>
      </w:r>
      <w:r w:rsidR="00E71E1D">
        <w:rPr>
          <w:rFonts w:ascii="Times New Roman" w:hAnsi="Times New Roman" w:cs="Times New Roman"/>
          <w:sz w:val="28"/>
          <w:szCs w:val="28"/>
        </w:rPr>
        <w:t>15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dias do mês de </w:t>
      </w:r>
      <w:r w:rsidR="00071196">
        <w:rPr>
          <w:rFonts w:ascii="Times New Roman" w:hAnsi="Times New Roman" w:cs="Times New Roman"/>
          <w:sz w:val="28"/>
          <w:szCs w:val="28"/>
        </w:rPr>
        <w:t>OUTUBRO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4E4FB2">
        <w:rPr>
          <w:rFonts w:ascii="Times New Roman" w:hAnsi="Times New Roman" w:cs="Times New Roman"/>
          <w:sz w:val="28"/>
          <w:szCs w:val="28"/>
        </w:rPr>
        <w:t>dezoito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4E4FB2">
        <w:rPr>
          <w:rFonts w:ascii="Times New Roman" w:hAnsi="Times New Roman" w:cs="Times New Roman"/>
          <w:sz w:val="28"/>
          <w:szCs w:val="28"/>
        </w:rPr>
        <w:t>8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4E4FB2">
        <w:rPr>
          <w:rFonts w:ascii="Times New Roman" w:hAnsi="Times New Roman" w:cs="Times New Roman"/>
          <w:sz w:val="28"/>
          <w:szCs w:val="28"/>
        </w:rPr>
        <w:t>às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BA13B7">
        <w:rPr>
          <w:rFonts w:ascii="Times New Roman" w:hAnsi="Times New Roman" w:cs="Times New Roman"/>
          <w:sz w:val="28"/>
          <w:szCs w:val="28"/>
        </w:rPr>
        <w:t>19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BA13B7">
        <w:rPr>
          <w:rFonts w:ascii="Times New Roman" w:hAnsi="Times New Roman" w:cs="Times New Roman"/>
          <w:sz w:val="28"/>
          <w:szCs w:val="28"/>
        </w:rPr>
        <w:t>3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0 horas, reuniram-se neste recinto da Câmara de Vereadores de Redentora, Estado do Rio Grande do Sul, conforme assinaturas no livro de presença, </w:t>
      </w:r>
      <w:r w:rsidR="00D210BE" w:rsidRPr="004E4FB2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3E022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Vanderlei da Rosa, Denilson Machado da Silva</w:t>
      </w:r>
      <w:r w:rsidR="002C3CD0" w:rsidRPr="004E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Osmar Viana dos</w:t>
      </w:r>
      <w:r w:rsidR="00210118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4E4FB2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4E4FB2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4E4FB2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da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234F">
        <w:rPr>
          <w:rFonts w:ascii="Times New Roman" w:hAnsi="Times New Roman" w:cs="Times New Roman"/>
          <w:sz w:val="28"/>
          <w:szCs w:val="28"/>
        </w:rPr>
        <w:t>Trig</w:t>
      </w:r>
      <w:r w:rsidR="00071196">
        <w:rPr>
          <w:rFonts w:ascii="Times New Roman" w:hAnsi="Times New Roman" w:cs="Times New Roman"/>
          <w:sz w:val="28"/>
          <w:szCs w:val="28"/>
        </w:rPr>
        <w:t>sima</w:t>
      </w:r>
      <w:proofErr w:type="spellEnd"/>
      <w:r w:rsidR="00E71E1D">
        <w:rPr>
          <w:rFonts w:ascii="Times New Roman" w:hAnsi="Times New Roman" w:cs="Times New Roman"/>
          <w:sz w:val="28"/>
          <w:szCs w:val="28"/>
        </w:rPr>
        <w:t xml:space="preserve"> Primeira</w:t>
      </w:r>
      <w:r w:rsidR="003F2F96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812A1" w:rsidRPr="004E4FB2">
        <w:rPr>
          <w:rFonts w:ascii="Times New Roman" w:hAnsi="Times New Roman" w:cs="Times New Roman"/>
          <w:sz w:val="28"/>
          <w:szCs w:val="28"/>
        </w:rPr>
        <w:t xml:space="preserve">Sessão </w:t>
      </w:r>
      <w:r w:rsidR="00601C9D" w:rsidRPr="004E4FB2">
        <w:rPr>
          <w:rFonts w:ascii="Times New Roman" w:hAnsi="Times New Roman" w:cs="Times New Roman"/>
          <w:sz w:val="28"/>
          <w:szCs w:val="28"/>
        </w:rPr>
        <w:t>Ordiná</w:t>
      </w:r>
      <w:r w:rsidR="002672BF" w:rsidRPr="004E4FB2">
        <w:rPr>
          <w:rFonts w:ascii="Times New Roman" w:hAnsi="Times New Roman" w:cs="Times New Roman"/>
          <w:sz w:val="28"/>
          <w:szCs w:val="28"/>
        </w:rPr>
        <w:t>ria</w:t>
      </w:r>
      <w:r w:rsidR="005401F6" w:rsidRPr="004E4FB2">
        <w:rPr>
          <w:rFonts w:ascii="Times New Roman" w:hAnsi="Times New Roman" w:cs="Times New Roman"/>
          <w:sz w:val="28"/>
          <w:szCs w:val="28"/>
        </w:rPr>
        <w:t>.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4E4FB2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:</w:t>
      </w:r>
      <w:r w:rsidR="00F22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E1D" w:rsidRPr="00E71E1D">
        <w:rPr>
          <w:rFonts w:ascii="Times New Roman" w:eastAsia="Calibri" w:hAnsi="Times New Roman" w:cs="Times New Roman"/>
          <w:b/>
          <w:sz w:val="24"/>
          <w:szCs w:val="24"/>
        </w:rPr>
        <w:t xml:space="preserve">PROJETO DE LEI MUNICIPAL Nº 062/2018, </w:t>
      </w:r>
      <w:r w:rsidR="00E71E1D" w:rsidRPr="00E71E1D">
        <w:rPr>
          <w:rFonts w:ascii="Times New Roman" w:eastAsia="Calibri" w:hAnsi="Times New Roman" w:cs="Times New Roman"/>
          <w:sz w:val="24"/>
          <w:szCs w:val="24"/>
        </w:rPr>
        <w:t xml:space="preserve">“ABRE CRÉDITO ADICIONAL ESPECIAL NO ORÇAMENTO VIGENTE E DÁ OUTRAS PROVIDÊNCIAS”. </w:t>
      </w:r>
      <w:r w:rsidR="00E71E1D" w:rsidRPr="00E71E1D">
        <w:rPr>
          <w:rFonts w:ascii="Times New Roman" w:eastAsia="Calibri" w:hAnsi="Times New Roman" w:cs="Times New Roman"/>
          <w:b/>
          <w:sz w:val="24"/>
          <w:szCs w:val="24"/>
        </w:rPr>
        <w:t xml:space="preserve">PROJETO DE LEI MUNICIPAL Nº 063/2018, </w:t>
      </w:r>
      <w:r w:rsidR="00E71E1D" w:rsidRPr="00E71E1D">
        <w:rPr>
          <w:rFonts w:ascii="Times New Roman" w:eastAsia="Calibri" w:hAnsi="Times New Roman" w:cs="Times New Roman"/>
          <w:sz w:val="24"/>
          <w:szCs w:val="24"/>
        </w:rPr>
        <w:t>“ABRE CRÉDITO ADICIONAL ESPECIAL NO ORÇAMENTO VIG</w:t>
      </w:r>
      <w:r w:rsidR="00E71E1D">
        <w:rPr>
          <w:rFonts w:ascii="Times New Roman" w:eastAsia="Calibri" w:hAnsi="Times New Roman" w:cs="Times New Roman"/>
          <w:sz w:val="24"/>
          <w:szCs w:val="24"/>
        </w:rPr>
        <w:t>ENTE E DÁ OUTRAS PROVIDÊNCIAS”;</w:t>
      </w:r>
      <w:proofErr w:type="gramStart"/>
      <w:r w:rsidR="00E71E1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="00E71E1D">
        <w:rPr>
          <w:rFonts w:ascii="Times New Roman" w:eastAsia="Calibri" w:hAnsi="Times New Roman" w:cs="Times New Roman"/>
          <w:sz w:val="24"/>
          <w:szCs w:val="24"/>
        </w:rPr>
        <w:t>Requerimento nº 045/18 do Vereador Osmar; Indicação nº 048/18 do Vereador Osmar; Of/nº 407/18 do Poder Executivo</w:t>
      </w:r>
      <w:r w:rsidR="00A756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Of nº </w:t>
      </w:r>
      <w:r w:rsidR="00D85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14</w:t>
      </w:r>
      <w:r w:rsidR="00E71E1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7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 ao Poder Executivo.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71E1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Manifestou-se o Vereador Osmar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1F597E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</w:t>
      </w:r>
      <w:r w:rsidR="00B65DF6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es Vereadores. 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Passamos a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E71E1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71E1D" w:rsidRPr="00E71E1D">
        <w:rPr>
          <w:rFonts w:ascii="Times New Roman" w:eastAsia="Calibri" w:hAnsi="Times New Roman" w:cs="Times New Roman"/>
          <w:b/>
          <w:sz w:val="24"/>
          <w:szCs w:val="24"/>
        </w:rPr>
        <w:t xml:space="preserve">PROJETO DE LEI MUNICIPAL Nº 062/2018, </w:t>
      </w:r>
      <w:r w:rsidR="00E71E1D" w:rsidRPr="00E71E1D">
        <w:rPr>
          <w:rFonts w:ascii="Times New Roman" w:eastAsia="Calibri" w:hAnsi="Times New Roman" w:cs="Times New Roman"/>
          <w:sz w:val="24"/>
          <w:szCs w:val="24"/>
        </w:rPr>
        <w:t>“ABRE CRÉDITO ADICIONAL ESPECIAL NO ORÇAMENTO VIGENTE E DÁ OUTRAS PROVIDÊNCIAS”. Aprovado por unanimidade;</w:t>
      </w:r>
      <w:r w:rsidR="00E71E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1E1D" w:rsidRPr="00E71E1D">
        <w:rPr>
          <w:rFonts w:ascii="Times New Roman" w:eastAsia="Calibri" w:hAnsi="Times New Roman" w:cs="Times New Roman"/>
          <w:b/>
          <w:sz w:val="24"/>
          <w:szCs w:val="24"/>
        </w:rPr>
        <w:t xml:space="preserve">PROJETO DE LEI MUNICIPAL Nº 063/2018, </w:t>
      </w:r>
      <w:r w:rsidR="00E71E1D" w:rsidRPr="00E71E1D">
        <w:rPr>
          <w:rFonts w:ascii="Times New Roman" w:eastAsia="Calibri" w:hAnsi="Times New Roman" w:cs="Times New Roman"/>
          <w:sz w:val="24"/>
          <w:szCs w:val="24"/>
        </w:rPr>
        <w:t>“ABRE CRÉDITO ADICIONAL ESPECIAL NO ORÇAMENTO VIGENTE E DÁ OUTRAS PROVIDÊN</w:t>
      </w:r>
      <w:r w:rsidR="00E71E1D">
        <w:rPr>
          <w:rFonts w:ascii="Times New Roman" w:eastAsia="Calibri" w:hAnsi="Times New Roman" w:cs="Times New Roman"/>
          <w:sz w:val="24"/>
          <w:szCs w:val="24"/>
        </w:rPr>
        <w:t xml:space="preserve">CIAS”. Aprovado por unanimidade. Projeto de Lei nº 054/18, Após discussão e votação, por decisão do Plenário retornado as Comissões. </w:t>
      </w:r>
      <w:r w:rsidR="00D3234F">
        <w:rPr>
          <w:rFonts w:ascii="Times New Roman" w:eastAsia="Calibri" w:hAnsi="Times New Roman" w:cs="Times New Roman"/>
          <w:sz w:val="24"/>
          <w:szCs w:val="24"/>
        </w:rPr>
        <w:t xml:space="preserve">Em discussão o Requerimento nº 045/18. Aprovado por unanimidade. Indicação nº 048/18. Encaminhada ao setor competente. </w:t>
      </w:r>
      <w:r w:rsidR="006802BF">
        <w:rPr>
          <w:rFonts w:ascii="Times New Roman" w:hAnsi="Times New Roman" w:cs="Times New Roman"/>
          <w:sz w:val="28"/>
          <w:szCs w:val="28"/>
        </w:rPr>
        <w:t>P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34F">
        <w:rPr>
          <w:rFonts w:ascii="Times New Roman" w:hAnsi="Times New Roman" w:cs="Times New Roman"/>
          <w:sz w:val="28"/>
          <w:szCs w:val="28"/>
        </w:rPr>
        <w:t xml:space="preserve">Não houve Vereadores inscritos. </w:t>
      </w:r>
      <w:r w:rsidR="002C3CD0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da </w:t>
      </w:r>
      <w:bookmarkStart w:id="0" w:name="_GoBack"/>
      <w:bookmarkEnd w:id="0"/>
      <w:r w:rsidR="00D40675" w:rsidRPr="004E4FB2">
        <w:rPr>
          <w:rFonts w:ascii="Times New Roman" w:hAnsi="Times New Roman" w:cs="Times New Roman"/>
          <w:sz w:val="28"/>
          <w:szCs w:val="28"/>
        </w:rPr>
        <w:t>presen</w:t>
      </w:r>
      <w:r w:rsidR="002E4900" w:rsidRPr="004E4FB2">
        <w:rPr>
          <w:rFonts w:ascii="Times New Roman" w:hAnsi="Times New Roman" w:cs="Times New Roman"/>
          <w:sz w:val="28"/>
          <w:szCs w:val="28"/>
        </w:rPr>
        <w:t xml:space="preserve">te Sessão Ordinária. Redentora </w:t>
      </w:r>
      <w:r w:rsidR="00D3234F">
        <w:rPr>
          <w:rFonts w:ascii="Times New Roman" w:hAnsi="Times New Roman" w:cs="Times New Roman"/>
          <w:sz w:val="28"/>
          <w:szCs w:val="28"/>
        </w:rPr>
        <w:t>15</w:t>
      </w:r>
      <w:r w:rsidR="00DF16BA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79081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>de 201</w:t>
      </w:r>
      <w:r w:rsidR="007D773F" w:rsidRPr="004E4FB2">
        <w:rPr>
          <w:rFonts w:ascii="Times New Roman" w:hAnsi="Times New Roman" w:cs="Times New Roman"/>
          <w:sz w:val="28"/>
          <w:szCs w:val="28"/>
        </w:rPr>
        <w:t>8</w:t>
      </w:r>
      <w:r w:rsidR="00D40675" w:rsidRPr="004E4FB2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3B0CCD" w:rsidRPr="004E4FB2" w:rsidSect="005C22D0">
      <w:pgSz w:w="11907" w:h="16839" w:code="9"/>
      <w:pgMar w:top="2269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12A50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43761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2018-10-18T17:19:00Z</cp:lastPrinted>
  <dcterms:created xsi:type="dcterms:W3CDTF">2018-10-18T17:19:00Z</dcterms:created>
  <dcterms:modified xsi:type="dcterms:W3CDTF">2018-10-18T17:19:00Z</dcterms:modified>
</cp:coreProperties>
</file>